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F3" w:rsidRPr="004936EE" w:rsidRDefault="004936EE" w:rsidP="00F67EF3">
      <w:pPr>
        <w:rPr>
          <w:b/>
          <w:iCs/>
          <w:sz w:val="28"/>
          <w:szCs w:val="24"/>
        </w:rPr>
      </w:pPr>
      <w:r>
        <w:rPr>
          <w:b/>
          <w:iCs/>
          <w:sz w:val="28"/>
          <w:szCs w:val="24"/>
        </w:rPr>
        <w:t xml:space="preserve">To Affiliate </w:t>
      </w:r>
      <w:proofErr w:type="gramStart"/>
      <w:r>
        <w:rPr>
          <w:b/>
          <w:iCs/>
          <w:sz w:val="28"/>
          <w:szCs w:val="24"/>
        </w:rPr>
        <w:t>W</w:t>
      </w:r>
      <w:r w:rsidR="00F67EF3" w:rsidRPr="004936EE">
        <w:rPr>
          <w:b/>
          <w:iCs/>
          <w:sz w:val="28"/>
          <w:szCs w:val="24"/>
        </w:rPr>
        <w:t>ith</w:t>
      </w:r>
      <w:proofErr w:type="gramEnd"/>
      <w:r w:rsidR="00F67EF3" w:rsidRPr="004936EE">
        <w:rPr>
          <w:b/>
          <w:iCs/>
          <w:sz w:val="28"/>
          <w:szCs w:val="24"/>
        </w:rPr>
        <w:t xml:space="preserve"> Dignity Health: </w:t>
      </w:r>
    </w:p>
    <w:p w:rsidR="00F67EF3" w:rsidRDefault="004936EE" w:rsidP="00F67EF3">
      <w:pPr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-191386</wp:posOffset>
                </wp:positionH>
                <wp:positionV relativeFrom="paragraph">
                  <wp:posOffset>16746</wp:posOffset>
                </wp:positionV>
                <wp:extent cx="6591935" cy="10160"/>
                <wp:effectExtent l="0" t="0" r="1841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935" cy="101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.3pt" to="7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" strokecolor="black [3040]" strokeweight="1pt"/>
            </w:pict>
          </mc:Fallback>
        </mc:AlternateContent>
      </w:r>
    </w:p>
    <w:p w:rsidR="00F67EF3" w:rsidRPr="00A448E5" w:rsidRDefault="00F67EF3" w:rsidP="00F67EF3">
      <w:pPr>
        <w:rPr>
          <w:b/>
          <w:iCs/>
          <w:sz w:val="24"/>
          <w:szCs w:val="24"/>
        </w:rPr>
      </w:pPr>
      <w:r w:rsidRPr="00A448E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247A" wp14:editId="3EF12E84">
                <wp:simplePos x="0" y="0"/>
                <wp:positionH relativeFrom="column">
                  <wp:posOffset>1822450</wp:posOffset>
                </wp:positionH>
                <wp:positionV relativeFrom="paragraph">
                  <wp:posOffset>533400</wp:posOffset>
                </wp:positionV>
                <wp:extent cx="1352550" cy="25400"/>
                <wp:effectExtent l="38100" t="95250" r="0" b="1270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254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3.5pt;margin-top:42pt;width:106.5pt;height: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" strokecolor="#bc4542 [3045]" strokeweight="3pt">
                <v:stroke endarrow="open"/>
              </v:shape>
            </w:pict>
          </mc:Fallback>
        </mc:AlternateContent>
      </w:r>
      <w:r w:rsidRPr="00A448E5">
        <w:rPr>
          <w:b/>
          <w:noProof/>
          <w:sz w:val="24"/>
          <w:szCs w:val="24"/>
        </w:rPr>
        <w:drawing>
          <wp:inline distT="0" distB="0" distL="0" distR="0" wp14:anchorId="459261C2" wp14:editId="1BBD2738">
            <wp:extent cx="2679700" cy="9918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F3" w:rsidRPr="00A448E5" w:rsidRDefault="00F67EF3" w:rsidP="00F67EF3">
      <w:pPr>
        <w:rPr>
          <w:b/>
          <w:i/>
          <w:iCs/>
          <w:sz w:val="24"/>
          <w:szCs w:val="24"/>
        </w:rPr>
      </w:pPr>
    </w:p>
    <w:p w:rsidR="00F67EF3" w:rsidRPr="00A448E5" w:rsidRDefault="00F67EF3" w:rsidP="00F67EF3">
      <w:pPr>
        <w:rPr>
          <w:b/>
          <w:sz w:val="24"/>
          <w:szCs w:val="24"/>
        </w:rPr>
      </w:pPr>
      <w:r w:rsidRPr="00A448E5">
        <w:rPr>
          <w:b/>
          <w:sz w:val="24"/>
          <w:szCs w:val="24"/>
        </w:rPr>
        <w:t xml:space="preserve">Type in Dignity health and it should pop up. </w:t>
      </w:r>
    </w:p>
    <w:p w:rsidR="00F67EF3" w:rsidRPr="00A448E5" w:rsidRDefault="00F67EF3" w:rsidP="00F67EF3">
      <w:pPr>
        <w:rPr>
          <w:b/>
          <w:sz w:val="24"/>
          <w:szCs w:val="24"/>
        </w:rPr>
      </w:pPr>
    </w:p>
    <w:p w:rsidR="00F67EF3" w:rsidRPr="00A448E5" w:rsidRDefault="00F67EF3" w:rsidP="00F67EF3">
      <w:pPr>
        <w:rPr>
          <w:b/>
          <w:sz w:val="24"/>
          <w:szCs w:val="24"/>
        </w:rPr>
      </w:pPr>
      <w:r w:rsidRPr="00A448E5">
        <w:rPr>
          <w:b/>
          <w:sz w:val="24"/>
          <w:szCs w:val="24"/>
        </w:rPr>
        <w:t>Then I can assign the course to you or you ca</w:t>
      </w:r>
      <w:r w:rsidR="00A448E5" w:rsidRPr="00A448E5">
        <w:rPr>
          <w:b/>
          <w:sz w:val="24"/>
          <w:szCs w:val="24"/>
        </w:rPr>
        <w:t>n do it yourself by clicking on</w:t>
      </w:r>
      <w:r w:rsidRPr="00A448E5">
        <w:rPr>
          <w:b/>
          <w:sz w:val="24"/>
          <w:szCs w:val="24"/>
        </w:rPr>
        <w:t xml:space="preserve">: </w:t>
      </w:r>
    </w:p>
    <w:p w:rsidR="00F67EF3" w:rsidRPr="00A448E5" w:rsidRDefault="00F67EF3" w:rsidP="00A448E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448E5">
        <w:rPr>
          <w:b/>
          <w:sz w:val="24"/>
          <w:szCs w:val="24"/>
        </w:rPr>
        <w:t>View courses</w:t>
      </w:r>
    </w:p>
    <w:p w:rsidR="00F67EF3" w:rsidRPr="00A448E5" w:rsidRDefault="00F67EF3" w:rsidP="00F67EF3">
      <w:pPr>
        <w:rPr>
          <w:b/>
          <w:sz w:val="24"/>
          <w:szCs w:val="24"/>
        </w:rPr>
      </w:pPr>
      <w:r w:rsidRPr="00A448E5">
        <w:rPr>
          <w:b/>
          <w:noProof/>
          <w:sz w:val="24"/>
          <w:szCs w:val="24"/>
        </w:rPr>
        <w:drawing>
          <wp:inline distT="0" distB="0" distL="0" distR="0" wp14:anchorId="42965DB8" wp14:editId="1D963589">
            <wp:extent cx="5507355" cy="2834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6EE" w:rsidRDefault="004936EE" w:rsidP="00A448E5">
      <w:pPr>
        <w:rPr>
          <w:b/>
          <w:sz w:val="24"/>
          <w:szCs w:val="24"/>
        </w:rPr>
      </w:pPr>
      <w:bookmarkStart w:id="0" w:name="_GoBack"/>
      <w:bookmarkEnd w:id="0"/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Default="004936EE" w:rsidP="00A448E5">
      <w:pPr>
        <w:rPr>
          <w:b/>
          <w:sz w:val="24"/>
          <w:szCs w:val="24"/>
        </w:rPr>
      </w:pPr>
    </w:p>
    <w:p w:rsidR="004936EE" w:rsidRPr="004936EE" w:rsidRDefault="004936EE" w:rsidP="00A448E5">
      <w:pPr>
        <w:rPr>
          <w:b/>
          <w:sz w:val="28"/>
          <w:szCs w:val="24"/>
        </w:rPr>
      </w:pPr>
      <w:r w:rsidRPr="004936EE">
        <w:rPr>
          <w:b/>
          <w:sz w:val="28"/>
          <w:szCs w:val="24"/>
        </w:rPr>
        <w:lastRenderedPageBreak/>
        <w:t xml:space="preserve">To Add DHRI Required Courses in CITI: </w:t>
      </w:r>
    </w:p>
    <w:p w:rsidR="004936EE" w:rsidRDefault="004936EE" w:rsidP="00A448E5">
      <w:pPr>
        <w:rPr>
          <w:b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58C05" wp14:editId="3B097A00">
                <wp:simplePos x="0" y="0"/>
                <wp:positionH relativeFrom="column">
                  <wp:posOffset>-38735</wp:posOffset>
                </wp:positionH>
                <wp:positionV relativeFrom="paragraph">
                  <wp:posOffset>19271</wp:posOffset>
                </wp:positionV>
                <wp:extent cx="6591935" cy="10160"/>
                <wp:effectExtent l="0" t="0" r="18415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935" cy="10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.5pt" to="51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" strokeweight="1pt"/>
            </w:pict>
          </mc:Fallback>
        </mc:AlternateContent>
      </w:r>
    </w:p>
    <w:p w:rsidR="00A448E5" w:rsidRPr="00A448E5" w:rsidRDefault="00F67EF3" w:rsidP="00A448E5">
      <w:pPr>
        <w:rPr>
          <w:b/>
          <w:sz w:val="24"/>
          <w:szCs w:val="24"/>
        </w:rPr>
      </w:pPr>
      <w:r w:rsidRPr="00A448E5">
        <w:rPr>
          <w:b/>
          <w:sz w:val="24"/>
          <w:szCs w:val="24"/>
        </w:rPr>
        <w:t xml:space="preserve">Then scroll down to the bottom of the page and select </w:t>
      </w:r>
    </w:p>
    <w:p w:rsidR="003F6AB8" w:rsidRPr="00A448E5" w:rsidRDefault="00F67EF3" w:rsidP="00A448E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448E5">
        <w:rPr>
          <w:b/>
          <w:sz w:val="24"/>
          <w:szCs w:val="24"/>
        </w:rPr>
        <w:t xml:space="preserve">add a course </w:t>
      </w:r>
    </w:p>
    <w:p w:rsidR="00F67EF3" w:rsidRDefault="00F67EF3">
      <w:r>
        <w:rPr>
          <w:noProof/>
        </w:rPr>
        <w:drawing>
          <wp:inline distT="0" distB="0" distL="0" distR="0" wp14:anchorId="1C1B7DA9" wp14:editId="65B07783">
            <wp:extent cx="5943600" cy="1950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EF3" w:rsidRPr="00A448E5" w:rsidRDefault="00F67EF3">
      <w:pPr>
        <w:rPr>
          <w:b/>
          <w:sz w:val="24"/>
        </w:rPr>
      </w:pPr>
    </w:p>
    <w:p w:rsidR="00F67EF3" w:rsidRDefault="00005F5E">
      <w:pPr>
        <w:rPr>
          <w:b/>
          <w:sz w:val="24"/>
        </w:rPr>
      </w:pPr>
      <w:r>
        <w:rPr>
          <w:b/>
          <w:sz w:val="24"/>
        </w:rPr>
        <w:t>You</w:t>
      </w:r>
      <w:r w:rsidR="00F67EF3" w:rsidRPr="00A448E5">
        <w:rPr>
          <w:b/>
          <w:sz w:val="24"/>
        </w:rPr>
        <w:t xml:space="preserve"> will see the </w:t>
      </w:r>
      <w:r w:rsidRPr="00A448E5">
        <w:rPr>
          <w:b/>
          <w:sz w:val="24"/>
        </w:rPr>
        <w:t>following</w:t>
      </w:r>
      <w:r>
        <w:rPr>
          <w:b/>
          <w:sz w:val="24"/>
        </w:rPr>
        <w:t xml:space="preserve"> Question 1</w:t>
      </w:r>
      <w:r w:rsidRPr="00A448E5">
        <w:rPr>
          <w:b/>
          <w:sz w:val="24"/>
        </w:rPr>
        <w:t>;</w:t>
      </w:r>
      <w:r w:rsidR="00F67EF3" w:rsidRPr="00A448E5">
        <w:rPr>
          <w:b/>
          <w:sz w:val="24"/>
        </w:rPr>
        <w:t xml:space="preserve"> select the </w:t>
      </w:r>
      <w:r w:rsidR="00F67EF3" w:rsidRPr="00A448E5">
        <w:rPr>
          <w:b/>
          <w:sz w:val="24"/>
          <w:highlight w:val="yellow"/>
        </w:rPr>
        <w:t>Yellow highlighted</w:t>
      </w:r>
      <w:r w:rsidR="00F67EF3" w:rsidRPr="00A448E5">
        <w:rPr>
          <w:b/>
          <w:sz w:val="24"/>
        </w:rPr>
        <w:t xml:space="preserve"> Group 1 course unless you are one of the following: </w:t>
      </w:r>
    </w:p>
    <w:p w:rsidR="004936EE" w:rsidRPr="00A448E5" w:rsidRDefault="004936EE">
      <w:pPr>
        <w:rPr>
          <w:b/>
          <w:sz w:val="24"/>
        </w:rPr>
      </w:pPr>
    </w:p>
    <w:p w:rsidR="00A448E5" w:rsidRPr="004936EE" w:rsidRDefault="00F67EF3" w:rsidP="00A448E5">
      <w:pPr>
        <w:pStyle w:val="ListParagraph"/>
        <w:numPr>
          <w:ilvl w:val="0"/>
          <w:numId w:val="1"/>
        </w:numPr>
      </w:pPr>
      <w:r w:rsidRPr="00A448E5">
        <w:rPr>
          <w:b/>
          <w:color w:val="FFFFFF" w:themeColor="background1"/>
          <w:highlight w:val="red"/>
        </w:rPr>
        <w:t>an IRB member select the red highlighted Group 2 course</w:t>
      </w:r>
      <w:r w:rsidRPr="00A448E5">
        <w:rPr>
          <w:b/>
          <w:color w:val="FFFFFF" w:themeColor="background1"/>
        </w:rPr>
        <w:t xml:space="preserve"> </w:t>
      </w:r>
      <w:r w:rsidR="00A448E5">
        <w:rPr>
          <w:b/>
        </w:rPr>
        <w:t xml:space="preserve">or </w:t>
      </w:r>
    </w:p>
    <w:p w:rsidR="004936EE" w:rsidRPr="00A448E5" w:rsidRDefault="004936EE" w:rsidP="004936EE">
      <w:pPr>
        <w:pStyle w:val="ListParagraph"/>
      </w:pPr>
    </w:p>
    <w:p w:rsidR="00F67EF3" w:rsidRPr="00005F5E" w:rsidRDefault="00F67EF3" w:rsidP="00A448E5">
      <w:pPr>
        <w:pStyle w:val="ListParagraph"/>
        <w:numPr>
          <w:ilvl w:val="0"/>
          <w:numId w:val="1"/>
        </w:numPr>
      </w:pPr>
      <w:r w:rsidRPr="00005F5E">
        <w:rPr>
          <w:b/>
          <w:sz w:val="24"/>
          <w:szCs w:val="24"/>
        </w:rPr>
        <w:t xml:space="preserve">ONLY </w:t>
      </w:r>
      <w:r w:rsidR="00A448E5" w:rsidRPr="00005F5E">
        <w:rPr>
          <w:b/>
          <w:sz w:val="24"/>
          <w:szCs w:val="24"/>
        </w:rPr>
        <w:t xml:space="preserve">ON </w:t>
      </w:r>
      <w:r w:rsidRPr="00005F5E">
        <w:rPr>
          <w:b/>
          <w:sz w:val="24"/>
          <w:szCs w:val="24"/>
        </w:rPr>
        <w:t xml:space="preserve">STUDIES THAT DO NOT INVOLVE AN INVESTIGATIONAL DRUG </w:t>
      </w:r>
      <w:r w:rsidR="00A448E5" w:rsidRPr="00005F5E">
        <w:rPr>
          <w:sz w:val="24"/>
          <w:szCs w:val="24"/>
        </w:rPr>
        <w:t>you have the option to select the</w:t>
      </w:r>
      <w:r w:rsidRPr="00005F5E">
        <w:rPr>
          <w:sz w:val="24"/>
          <w:szCs w:val="24"/>
        </w:rPr>
        <w:t xml:space="preserve"> </w:t>
      </w:r>
      <w:r w:rsidRPr="00005F5E">
        <w:rPr>
          <w:color w:val="FFFFFF" w:themeColor="background1"/>
          <w:sz w:val="24"/>
          <w:szCs w:val="24"/>
          <w:highlight w:val="darkGreen"/>
        </w:rPr>
        <w:t>green</w:t>
      </w:r>
      <w:r w:rsidRPr="00005F5E">
        <w:rPr>
          <w:color w:val="FFFFFF" w:themeColor="background1"/>
          <w:sz w:val="24"/>
          <w:highlight w:val="darkGreen"/>
        </w:rPr>
        <w:t xml:space="preserve"> highlighted Group 3 course</w:t>
      </w:r>
      <w:r w:rsidR="00A448E5" w:rsidRPr="00005F5E">
        <w:rPr>
          <w:color w:val="FFFFFF" w:themeColor="background1"/>
          <w:sz w:val="24"/>
        </w:rPr>
        <w:t xml:space="preserve"> </w:t>
      </w:r>
      <w:r w:rsidR="00A448E5" w:rsidRPr="00005F5E">
        <w:rPr>
          <w:sz w:val="24"/>
          <w:highlight w:val="yellow"/>
        </w:rPr>
        <w:t>or Group 1 yellow highlighted course</w:t>
      </w:r>
      <w:r w:rsidRPr="00005F5E">
        <w:rPr>
          <w:color w:val="76923C" w:themeColor="accent3" w:themeShade="BF"/>
          <w:sz w:val="24"/>
        </w:rPr>
        <w:t xml:space="preserve">- </w:t>
      </w:r>
      <w:r w:rsidRPr="00005F5E">
        <w:rPr>
          <w:sz w:val="24"/>
        </w:rPr>
        <w:t xml:space="preserve">note that you will need to go back and take the yellow selected course if you ever become involved in a study with investigational drugs </w:t>
      </w:r>
      <w:r w:rsidR="00A448E5" w:rsidRPr="00005F5E">
        <w:rPr>
          <w:sz w:val="24"/>
        </w:rPr>
        <w:t xml:space="preserve">so it is recommended to take the Group 1 training and cover all requirements from the beginning. </w:t>
      </w:r>
    </w:p>
    <w:p w:rsidR="00F67EF3" w:rsidRDefault="00F67EF3"/>
    <w:p w:rsidR="00F67EF3" w:rsidRDefault="00F67EF3">
      <w:r>
        <w:rPr>
          <w:noProof/>
        </w:rPr>
        <w:drawing>
          <wp:inline distT="0" distB="0" distL="0" distR="0" wp14:anchorId="4663C055" wp14:editId="7BD649AD">
            <wp:extent cx="5645888" cy="31258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-716" t="7007" r="17316" b="10828"/>
                    <a:stretch/>
                  </pic:blipFill>
                  <pic:spPr bwMode="auto">
                    <a:xfrm>
                      <a:off x="0" y="0"/>
                      <a:ext cx="5648386" cy="3127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8E5" w:rsidRDefault="00A448E5"/>
    <w:p w:rsidR="00A448E5" w:rsidRDefault="00A448E5">
      <w:r>
        <w:lastRenderedPageBreak/>
        <w:t xml:space="preserve">Next, </w:t>
      </w:r>
      <w:r w:rsidRPr="004936EE">
        <w:rPr>
          <w:b/>
        </w:rPr>
        <w:t>only if applicable</w:t>
      </w:r>
      <w:r>
        <w:t xml:space="preserve"> (which means if you are involved in federally funded research</w:t>
      </w:r>
      <w:r w:rsidR="00005F5E">
        <w:t>/using an FDA regulated product</w:t>
      </w:r>
      <w:r>
        <w:t xml:space="preserve">) select the appropriate course for question </w:t>
      </w:r>
      <w:proofErr w:type="gramStart"/>
      <w:r>
        <w:t>2 :</w:t>
      </w:r>
      <w:proofErr w:type="gramEnd"/>
      <w:r>
        <w:t xml:space="preserve"> </w:t>
      </w:r>
    </w:p>
    <w:p w:rsidR="00A448E5" w:rsidRDefault="00A448E5">
      <w:r>
        <w:rPr>
          <w:noProof/>
        </w:rPr>
        <w:drawing>
          <wp:inline distT="0" distB="0" distL="0" distR="0" wp14:anchorId="66D57904" wp14:editId="2690825E">
            <wp:extent cx="5720316" cy="366748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5028" cy="36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EE" w:rsidRDefault="004936EE">
      <w:pPr>
        <w:rPr>
          <w:b/>
          <w:sz w:val="24"/>
          <w:u w:val="single"/>
        </w:rPr>
      </w:pPr>
    </w:p>
    <w:p w:rsidR="004936EE" w:rsidRDefault="004936EE">
      <w:pPr>
        <w:rPr>
          <w:b/>
          <w:sz w:val="24"/>
          <w:u w:val="single"/>
        </w:rPr>
      </w:pPr>
    </w:p>
    <w:p w:rsidR="00A448E5" w:rsidRPr="00A448E5" w:rsidRDefault="00A448E5">
      <w:pPr>
        <w:rPr>
          <w:b/>
          <w:sz w:val="24"/>
          <w:u w:val="single"/>
        </w:rPr>
      </w:pPr>
      <w:r w:rsidRPr="00A448E5">
        <w:rPr>
          <w:b/>
          <w:sz w:val="24"/>
          <w:u w:val="single"/>
        </w:rPr>
        <w:t xml:space="preserve">YOU DO NOT NEED TO SELECT ANYTHING ELSE UNLESS YOU WANT TO AS AN OPTIONAL COURSE- scroll to the bottom of the page and hit submit. Then you will be able to begin your training. </w:t>
      </w:r>
    </w:p>
    <w:sectPr w:rsidR="00A448E5" w:rsidRPr="00A44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094"/>
    <w:multiLevelType w:val="hybridMultilevel"/>
    <w:tmpl w:val="8572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518AD"/>
    <w:multiLevelType w:val="hybridMultilevel"/>
    <w:tmpl w:val="C116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F3"/>
    <w:rsid w:val="00005F5E"/>
    <w:rsid w:val="003C1144"/>
    <w:rsid w:val="00456A5F"/>
    <w:rsid w:val="004936EE"/>
    <w:rsid w:val="00A448E5"/>
    <w:rsid w:val="00F12889"/>
    <w:rsid w:val="00F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Masoner-Gould, Naomi - SAC</dc:creator>
  <cp:lastModifiedBy>Masoner-Gould, Naomi - SAC</cp:lastModifiedBy>
  <cp:revision>3</cp:revision>
  <dcterms:created xsi:type="dcterms:W3CDTF">2019-01-22T16:56:00Z</dcterms:created>
  <dcterms:modified xsi:type="dcterms:W3CDTF">2019-02-04T17:46:00Z</dcterms:modified>
</cp:coreProperties>
</file>